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72507" w:rsidRDefault="00424A5A">
      <w:pPr>
        <w:rPr>
          <w:rFonts w:ascii="Tahoma" w:hAnsi="Tahoma" w:cs="Tahoma"/>
          <w:sz w:val="20"/>
          <w:szCs w:val="20"/>
        </w:rPr>
      </w:pPr>
    </w:p>
    <w:p w:rsidR="00424A5A" w:rsidRPr="00972507" w:rsidRDefault="00424A5A">
      <w:pPr>
        <w:rPr>
          <w:rFonts w:ascii="Tahoma" w:hAnsi="Tahoma" w:cs="Tahoma"/>
          <w:sz w:val="20"/>
          <w:szCs w:val="20"/>
        </w:rPr>
      </w:pPr>
    </w:p>
    <w:p w:rsidR="00424A5A" w:rsidRPr="0097250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7250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72507">
        <w:tc>
          <w:tcPr>
            <w:tcW w:w="1080" w:type="dxa"/>
            <w:vAlign w:val="center"/>
          </w:tcPr>
          <w:p w:rsidR="00424A5A" w:rsidRPr="0097250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72507" w:rsidRDefault="001E7A9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43001-13/2021-0</w:t>
            </w:r>
            <w:r w:rsidR="00E77C7E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97250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7250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72507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color w:val="0000FF"/>
                <w:sz w:val="20"/>
                <w:szCs w:val="20"/>
              </w:rPr>
              <w:t>A-135/21 G</w:t>
            </w:r>
            <w:r w:rsidR="00424A5A" w:rsidRPr="0097250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72507">
        <w:tc>
          <w:tcPr>
            <w:tcW w:w="1080" w:type="dxa"/>
            <w:vAlign w:val="center"/>
          </w:tcPr>
          <w:p w:rsidR="00424A5A" w:rsidRPr="0097250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72507" w:rsidRDefault="001E7A9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08</w:t>
            </w:r>
            <w:r w:rsidR="00972507" w:rsidRPr="00972507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97250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7250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72507" w:rsidRDefault="0097250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72507">
              <w:rPr>
                <w:rFonts w:ascii="Tahoma" w:hAnsi="Tahoma" w:cs="Tahoma"/>
                <w:color w:val="0000FF"/>
                <w:sz w:val="20"/>
                <w:szCs w:val="20"/>
              </w:rPr>
              <w:t>2431-21-000157/0</w:t>
            </w:r>
          </w:p>
        </w:tc>
      </w:tr>
    </w:tbl>
    <w:p w:rsidR="00424A5A" w:rsidRPr="0097250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72507" w:rsidRDefault="00424A5A">
      <w:pPr>
        <w:rPr>
          <w:rFonts w:ascii="Tahoma" w:hAnsi="Tahoma" w:cs="Tahoma"/>
          <w:sz w:val="20"/>
          <w:szCs w:val="20"/>
        </w:rPr>
      </w:pPr>
    </w:p>
    <w:p w:rsidR="00556816" w:rsidRPr="00972507" w:rsidRDefault="00556816">
      <w:pPr>
        <w:rPr>
          <w:rFonts w:ascii="Tahoma" w:hAnsi="Tahoma" w:cs="Tahoma"/>
          <w:sz w:val="20"/>
          <w:szCs w:val="20"/>
        </w:rPr>
      </w:pPr>
    </w:p>
    <w:p w:rsidR="00424A5A" w:rsidRPr="00972507" w:rsidRDefault="00424A5A">
      <w:pPr>
        <w:rPr>
          <w:rFonts w:ascii="Tahoma" w:hAnsi="Tahoma" w:cs="Tahoma"/>
          <w:sz w:val="20"/>
          <w:szCs w:val="20"/>
        </w:rPr>
      </w:pPr>
    </w:p>
    <w:p w:rsidR="00E813F4" w:rsidRPr="0097250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7250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7250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7250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7250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7250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72507">
        <w:tc>
          <w:tcPr>
            <w:tcW w:w="9288" w:type="dxa"/>
          </w:tcPr>
          <w:p w:rsidR="00E813F4" w:rsidRPr="00972507" w:rsidRDefault="0097250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72507">
              <w:rPr>
                <w:rFonts w:ascii="Tahoma" w:hAnsi="Tahoma" w:cs="Tahoma"/>
                <w:b/>
                <w:szCs w:val="20"/>
              </w:rPr>
              <w:t xml:space="preserve">Križišče </w:t>
            </w:r>
            <w:proofErr w:type="spellStart"/>
            <w:r w:rsidRPr="00972507">
              <w:rPr>
                <w:rFonts w:ascii="Tahoma" w:hAnsi="Tahoma" w:cs="Tahoma"/>
                <w:b/>
                <w:szCs w:val="20"/>
              </w:rPr>
              <w:t>Betin</w:t>
            </w:r>
            <w:proofErr w:type="spellEnd"/>
          </w:p>
        </w:tc>
      </w:tr>
    </w:tbl>
    <w:p w:rsidR="00E813F4" w:rsidRPr="0097250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7250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72507" w:rsidRPr="00972507" w:rsidRDefault="00972507" w:rsidP="0097250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72507">
        <w:rPr>
          <w:rFonts w:ascii="Tahoma" w:hAnsi="Tahoma" w:cs="Tahoma"/>
          <w:b/>
          <w:color w:val="333333"/>
          <w:sz w:val="20"/>
          <w:szCs w:val="20"/>
          <w:lang w:eastAsia="sl-SI"/>
        </w:rPr>
        <w:t>JN004568/2021-B01 - A-135/21; datum objave: 06.07.2021</w:t>
      </w:r>
    </w:p>
    <w:p w:rsidR="00972507" w:rsidRPr="00972507" w:rsidRDefault="001E7A9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08</w:t>
      </w:r>
      <w:r w:rsidR="00972507" w:rsidRPr="00972507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15:</w:t>
      </w:r>
      <w:r w:rsidR="00E77C7E">
        <w:rPr>
          <w:rFonts w:ascii="Tahoma" w:hAnsi="Tahoma" w:cs="Tahoma"/>
          <w:b/>
          <w:color w:val="333333"/>
          <w:szCs w:val="20"/>
          <w:shd w:val="clear" w:color="auto" w:fill="FFFFFF"/>
        </w:rPr>
        <w:t>44</w:t>
      </w:r>
    </w:p>
    <w:p w:rsidR="00972507" w:rsidRPr="00972507" w:rsidRDefault="00972507" w:rsidP="00E813F4">
      <w:pPr>
        <w:pStyle w:val="BodyText2"/>
        <w:widowControl w:val="0"/>
        <w:spacing w:line="254" w:lineRule="atLeas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Pr="00E77C7E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7C7E">
        <w:rPr>
          <w:rFonts w:ascii="Tahoma" w:hAnsi="Tahoma" w:cs="Tahoma"/>
          <w:b/>
          <w:szCs w:val="20"/>
        </w:rPr>
        <w:t>Vprašanje:</w:t>
      </w:r>
    </w:p>
    <w:p w:rsidR="00E813F4" w:rsidRPr="00E77C7E" w:rsidRDefault="00E813F4" w:rsidP="001E7A9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1E7A93" w:rsidRPr="00E77C7E" w:rsidRDefault="00E77C7E" w:rsidP="001E7A93">
      <w:pPr>
        <w:pStyle w:val="BodyText2"/>
        <w:jc w:val="left"/>
        <w:rPr>
          <w:rFonts w:ascii="Tahoma" w:hAnsi="Tahoma" w:cs="Tahoma"/>
          <w:b/>
          <w:szCs w:val="20"/>
        </w:rPr>
      </w:pPr>
      <w:r w:rsidRPr="00E77C7E">
        <w:rPr>
          <w:rFonts w:ascii="Tahoma" w:hAnsi="Tahoma" w:cs="Tahoma"/>
          <w:color w:val="333333"/>
          <w:szCs w:val="20"/>
          <w:shd w:val="clear" w:color="auto" w:fill="FFFFFF"/>
        </w:rPr>
        <w:t>Postavka:</w:t>
      </w:r>
      <w:r w:rsidRPr="00E77C7E">
        <w:rPr>
          <w:rFonts w:ascii="Tahoma" w:hAnsi="Tahoma" w:cs="Tahoma"/>
          <w:color w:val="333333"/>
          <w:szCs w:val="20"/>
        </w:rPr>
        <w:br/>
      </w:r>
      <w:r w:rsidRPr="00E77C7E">
        <w:rPr>
          <w:rFonts w:ascii="Tahoma" w:hAnsi="Tahoma" w:cs="Tahoma"/>
          <w:color w:val="333333"/>
          <w:szCs w:val="20"/>
          <w:shd w:val="clear" w:color="auto" w:fill="FFFFFF"/>
        </w:rPr>
        <w:t>64 831</w:t>
      </w:r>
      <w:r w:rsidRPr="00E77C7E">
        <w:rPr>
          <w:rFonts w:ascii="Tahoma" w:hAnsi="Tahoma" w:cs="Tahoma"/>
          <w:color w:val="333333"/>
          <w:szCs w:val="20"/>
        </w:rPr>
        <w:br/>
      </w:r>
      <w:r w:rsidRPr="00E77C7E">
        <w:rPr>
          <w:rFonts w:ascii="Tahoma" w:hAnsi="Tahoma" w:cs="Tahoma"/>
          <w:color w:val="333333"/>
          <w:szCs w:val="20"/>
          <w:shd w:val="clear" w:color="auto" w:fill="FFFFFF"/>
        </w:rPr>
        <w:t>Dobava in vgraditev mreže za zaščitno ograjo (po načrtu) iz vroče cinkane jeklene žice,</w:t>
      </w:r>
      <w:r w:rsidRPr="00E77C7E">
        <w:rPr>
          <w:rFonts w:ascii="Tahoma" w:hAnsi="Tahoma" w:cs="Tahoma"/>
          <w:color w:val="333333"/>
          <w:szCs w:val="20"/>
        </w:rPr>
        <w:br/>
      </w:r>
      <w:r w:rsidRPr="00E77C7E">
        <w:rPr>
          <w:rFonts w:ascii="Tahoma" w:hAnsi="Tahoma" w:cs="Tahoma"/>
          <w:color w:val="333333"/>
          <w:szCs w:val="20"/>
          <w:shd w:val="clear" w:color="auto" w:fill="FFFFFF"/>
        </w:rPr>
        <w:t>M2 48,00</w:t>
      </w:r>
      <w:r w:rsidRPr="00E77C7E">
        <w:rPr>
          <w:rFonts w:ascii="Tahoma" w:hAnsi="Tahoma" w:cs="Tahoma"/>
          <w:color w:val="333333"/>
          <w:szCs w:val="20"/>
        </w:rPr>
        <w:br/>
      </w:r>
      <w:r w:rsidRPr="00E77C7E">
        <w:rPr>
          <w:rFonts w:ascii="Tahoma" w:hAnsi="Tahoma" w:cs="Tahoma"/>
          <w:color w:val="333333"/>
          <w:szCs w:val="20"/>
        </w:rPr>
        <w:br/>
      </w:r>
      <w:r w:rsidRPr="00E77C7E">
        <w:rPr>
          <w:rFonts w:ascii="Tahoma" w:hAnsi="Tahoma" w:cs="Tahoma"/>
          <w:color w:val="333333"/>
          <w:szCs w:val="20"/>
          <w:shd w:val="clear" w:color="auto" w:fill="FFFFFF"/>
        </w:rPr>
        <w:t>Prosimo vas, da objavite detajl zaščitne ograje.</w:t>
      </w:r>
    </w:p>
    <w:p w:rsidR="004C416A" w:rsidRDefault="004C416A" w:rsidP="001E7A9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77C7E" w:rsidRPr="00E77C7E" w:rsidRDefault="00E77C7E" w:rsidP="001E7A9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E77C7E" w:rsidRDefault="00E813F4" w:rsidP="001E7A93">
      <w:pPr>
        <w:pStyle w:val="BodyText2"/>
        <w:jc w:val="left"/>
        <w:rPr>
          <w:rFonts w:ascii="Tahoma" w:hAnsi="Tahoma" w:cs="Tahoma"/>
          <w:b/>
          <w:szCs w:val="20"/>
        </w:rPr>
      </w:pPr>
      <w:r w:rsidRPr="00E77C7E">
        <w:rPr>
          <w:rFonts w:ascii="Tahoma" w:hAnsi="Tahoma" w:cs="Tahoma"/>
          <w:b/>
          <w:szCs w:val="20"/>
        </w:rPr>
        <w:t>Odgovor:</w:t>
      </w:r>
    </w:p>
    <w:p w:rsidR="00E813F4" w:rsidRPr="00E77C7E" w:rsidRDefault="00E813F4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DC687F" w:rsidRPr="00E77C7E" w:rsidRDefault="00DC687F" w:rsidP="00DC687F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Gre za klasično zaščitno mehko mrežno ograjo višine 1,20m iz vroče cinkane jeklene žice »karo« vzorca z napenjalnimi in nosilnimi stebrički </w:t>
      </w:r>
      <w:proofErr w:type="spellStart"/>
      <w:r>
        <w:rPr>
          <w:rFonts w:ascii="Tahoma" w:hAnsi="Tahoma" w:cs="Tahoma"/>
          <w:sz w:val="20"/>
          <w:szCs w:val="20"/>
        </w:rPr>
        <w:t>privijačenimi</w:t>
      </w:r>
      <w:proofErr w:type="spellEnd"/>
      <w:r>
        <w:rPr>
          <w:rFonts w:ascii="Tahoma" w:hAnsi="Tahoma" w:cs="Tahoma"/>
          <w:sz w:val="20"/>
          <w:szCs w:val="20"/>
        </w:rPr>
        <w:t xml:space="preserve"> v krono zidu. Dolžina ograje cca 40m in višine 1,20m.</w:t>
      </w:r>
    </w:p>
    <w:p w:rsidR="00972507" w:rsidRPr="00E77C7E" w:rsidRDefault="00972507" w:rsidP="001E7A9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813F4" w:rsidRPr="004C416A" w:rsidRDefault="00E813F4" w:rsidP="001E7A93">
      <w:pPr>
        <w:pStyle w:val="EndnoteText"/>
        <w:rPr>
          <w:rFonts w:ascii="Tahoma" w:hAnsi="Tahoma" w:cs="Tahoma"/>
          <w:szCs w:val="20"/>
        </w:rPr>
      </w:pPr>
    </w:p>
    <w:p w:rsidR="00556816" w:rsidRPr="004C416A" w:rsidRDefault="00556816" w:rsidP="001E7A93">
      <w:pPr>
        <w:rPr>
          <w:rFonts w:ascii="Tahoma" w:hAnsi="Tahoma" w:cs="Tahoma"/>
          <w:sz w:val="20"/>
          <w:szCs w:val="20"/>
        </w:rPr>
      </w:pPr>
    </w:p>
    <w:sectPr w:rsidR="00556816" w:rsidRPr="004C4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07" w:rsidRDefault="00972507">
      <w:r>
        <w:separator/>
      </w:r>
    </w:p>
  </w:endnote>
  <w:endnote w:type="continuationSeparator" w:id="0">
    <w:p w:rsidR="00972507" w:rsidRDefault="0097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C416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7250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7250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07" w:rsidRDefault="00972507">
      <w:r>
        <w:separator/>
      </w:r>
    </w:p>
  </w:footnote>
  <w:footnote w:type="continuationSeparator" w:id="0">
    <w:p w:rsidR="00972507" w:rsidRDefault="0097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07" w:rsidRDefault="00972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7250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07"/>
    <w:rsid w:val="000646A9"/>
    <w:rsid w:val="000A7B6D"/>
    <w:rsid w:val="00166029"/>
    <w:rsid w:val="001836BB"/>
    <w:rsid w:val="001E7A93"/>
    <w:rsid w:val="00216549"/>
    <w:rsid w:val="002507C2"/>
    <w:rsid w:val="00290551"/>
    <w:rsid w:val="003133A6"/>
    <w:rsid w:val="003560E2"/>
    <w:rsid w:val="003579C0"/>
    <w:rsid w:val="0040418F"/>
    <w:rsid w:val="00424A5A"/>
    <w:rsid w:val="0044323F"/>
    <w:rsid w:val="004B34B5"/>
    <w:rsid w:val="004C416A"/>
    <w:rsid w:val="00556816"/>
    <w:rsid w:val="00634B0D"/>
    <w:rsid w:val="00637BE6"/>
    <w:rsid w:val="00972507"/>
    <w:rsid w:val="009B1FD9"/>
    <w:rsid w:val="00A05C73"/>
    <w:rsid w:val="00A17575"/>
    <w:rsid w:val="00AD3747"/>
    <w:rsid w:val="00DB7CDA"/>
    <w:rsid w:val="00DC687F"/>
    <w:rsid w:val="00E51016"/>
    <w:rsid w:val="00E66D5B"/>
    <w:rsid w:val="00E77C7E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B39D679-34DA-4726-87AC-7BD2E71A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7250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250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89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2021-07-09T05:40:00Z</cp:lastPrinted>
  <dcterms:created xsi:type="dcterms:W3CDTF">2021-07-09T05:41:00Z</dcterms:created>
  <dcterms:modified xsi:type="dcterms:W3CDTF">2021-07-27T08:48:00Z</dcterms:modified>
</cp:coreProperties>
</file>